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jc w:val="center"/>
        <w:rPr/>
      </w:pPr>
      <w:r w:rsidDel="00000000" w:rsidR="00000000" w:rsidRPr="00000000">
        <w:rPr/>
        <w:drawing>
          <wp:inline distB="0" distT="0" distL="0" distR="0">
            <wp:extent cx="790575" cy="790575"/>
            <wp:effectExtent b="0" l="0" r="0" t="0"/>
            <wp:docPr descr="İstanbul Yeni Yüzyıl Üniversitesi" id="1" name="image1.png"/>
            <a:graphic>
              <a:graphicData uri="http://schemas.openxmlformats.org/drawingml/2006/picture">
                <pic:pic>
                  <pic:nvPicPr>
                    <pic:cNvPr descr="İstanbul Yeni Yüzyıl Üniversitesi" id="0" name="image1.png"/>
                    <pic:cNvPicPr preferRelativeResize="0"/>
                  </pic:nvPicPr>
                  <pic:blipFill>
                    <a:blip r:embed="rId7"/>
                    <a:srcRect b="0" l="0" r="0" t="0"/>
                    <a:stretch>
                      <a:fillRect/>
                    </a:stretch>
                  </pic:blipFill>
                  <pic:spPr>
                    <a:xfrm>
                      <a:off x="0" y="0"/>
                      <a:ext cx="790575" cy="790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rtl w:val="0"/>
        </w:rPr>
        <w:t xml:space="preserve">T.C.</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rtl w:val="0"/>
        </w:rPr>
        <w:t xml:space="preserve">İSTANBUL YENİ YÜZYIL ÜNİVERSİTESİ</w:t>
      </w:r>
      <w:r w:rsidDel="00000000" w:rsidR="00000000" w:rsidRPr="00000000">
        <w:rPr>
          <w:rtl w:val="0"/>
        </w:rPr>
      </w:r>
    </w:p>
    <w:p w:rsidR="00000000" w:rsidDel="00000000" w:rsidP="00000000" w:rsidRDefault="00000000" w:rsidRPr="00000000" w14:paraId="00000004">
      <w:pPr>
        <w:spacing w:after="80" w:lineRule="auto"/>
        <w:jc w:val="center"/>
        <w:rPr/>
      </w:pPr>
      <w:r w:rsidDel="00000000" w:rsidR="00000000" w:rsidRPr="00000000">
        <w:rPr>
          <w:b w:val="1"/>
          <w:bCs w:val="1"/>
          <w:rtl w:val="0"/>
        </w:rPr>
        <w:t xml:space="preserve">FEN BİLİMLERİ ENSTİTÜSÜ</w:t>
      </w:r>
      <w:r w:rsidDel="00000000" w:rsidR="00000000" w:rsidRPr="00000000">
        <w:rPr>
          <w:rtl w:val="0"/>
        </w:rPr>
      </w:r>
    </w:p>
    <w:p w:rsidR="00000000" w:rsidDel="00000000" w:rsidP="00000000" w:rsidRDefault="00000000" w:rsidRPr="00000000" w14:paraId="00000005">
      <w:pPr>
        <w:spacing w:after="40" w:lineRule="auto"/>
        <w:jc w:val="center"/>
        <w:rPr/>
      </w:pPr>
      <w:r w:rsidDel="00000000" w:rsidR="00000000" w:rsidRPr="00000000">
        <w:rPr>
          <w:b w:val="1"/>
          <w:bCs w:val="1"/>
          <w:rtl w:val="0"/>
        </w:rPr>
        <w:t xml:space="preserve">YÜKSEK LİSANS TEZ KONUSU ÖNERİ FORMU</w:t>
      </w:r>
      <w:r w:rsidDel="00000000" w:rsidR="00000000" w:rsidRPr="00000000">
        <w:rPr>
          <w:rtl w:val="0"/>
        </w:rPr>
      </w:r>
    </w:p>
    <w:p w:rsidR="00000000" w:rsidDel="00000000" w:rsidP="00000000" w:rsidRDefault="00000000" w:rsidRPr="00000000" w14:paraId="00000006">
      <w:pPr>
        <w:pBdr>
          <w:bottom w:color="7d1b1b" w:space="1" w:sz="14" w:val="single"/>
        </w:pBdr>
        <w:spacing w:after="160" w:lineRule="auto"/>
        <w:rPr/>
      </w:pPr>
      <w:r w:rsidDel="00000000" w:rsidR="00000000" w:rsidRPr="00000000">
        <w:rPr>
          <w:rtl w:val="0"/>
        </w:rPr>
      </w:r>
    </w:p>
    <w:tbl>
      <w:tblPr>
        <w:tblStyle w:val="Table1"/>
        <w:tblW w:w="92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60"/>
        <w:gridCol w:w="6038"/>
        <w:tblGridChange w:id="0">
          <w:tblGrid>
            <w:gridCol w:w="3260"/>
            <w:gridCol w:w="6038"/>
          </w:tblGrid>
        </w:tblGridChange>
      </w:tblGrid>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07">
            <w:pPr>
              <w:rPr/>
            </w:pPr>
            <w:r w:rsidDel="00000000" w:rsidR="00000000" w:rsidRPr="00000000">
              <w:rPr>
                <w:b w:val="1"/>
                <w:bCs w:val="1"/>
                <w:rtl w:val="0"/>
              </w:rPr>
              <w:t xml:space="preserve">Adı Soyadı</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08">
            <w:pPr>
              <w:rPr/>
            </w:pPr>
            <w:r w:rsidDel="00000000" w:rsidR="00000000" w:rsidRPr="00000000">
              <w:rPr>
                <w:rtl w:val="0"/>
              </w:rPr>
            </w:r>
          </w:p>
        </w:tc>
      </w:tr>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09">
            <w:pPr>
              <w:rPr/>
            </w:pPr>
            <w:r w:rsidDel="00000000" w:rsidR="00000000" w:rsidRPr="00000000">
              <w:rPr>
                <w:b w:val="1"/>
                <w:bCs w:val="1"/>
                <w:rtl w:val="0"/>
              </w:rPr>
              <w:t xml:space="preserve">Numara</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0A">
            <w:pPr>
              <w:rPr/>
            </w:pPr>
            <w:r w:rsidDel="00000000" w:rsidR="00000000" w:rsidRPr="00000000">
              <w:rPr>
                <w:rtl w:val="0"/>
              </w:rPr>
            </w:r>
          </w:p>
        </w:tc>
      </w:tr>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0B">
            <w:pPr>
              <w:rPr/>
            </w:pPr>
            <w:r w:rsidDel="00000000" w:rsidR="00000000" w:rsidRPr="00000000">
              <w:rPr>
                <w:b w:val="1"/>
                <w:bCs w:val="1"/>
                <w:rtl w:val="0"/>
              </w:rPr>
              <w:t xml:space="preserve">Telefon</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0C">
            <w:pPr>
              <w:rPr/>
            </w:pPr>
            <w:r w:rsidDel="00000000" w:rsidR="00000000" w:rsidRPr="00000000">
              <w:rPr>
                <w:rtl w:val="0"/>
              </w:rPr>
            </w:r>
          </w:p>
        </w:tc>
      </w:tr>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0D">
            <w:pPr>
              <w:rPr/>
            </w:pPr>
            <w:r w:rsidDel="00000000" w:rsidR="00000000" w:rsidRPr="00000000">
              <w:rPr>
                <w:b w:val="1"/>
                <w:bCs w:val="1"/>
                <w:rtl w:val="0"/>
              </w:rPr>
              <w:t xml:space="preserve">E-posta</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0E">
            <w:pPr>
              <w:rPr/>
            </w:pPr>
            <w:r w:rsidDel="00000000" w:rsidR="00000000" w:rsidRPr="00000000">
              <w:rPr>
                <w:rtl w:val="0"/>
              </w:rPr>
            </w:r>
          </w:p>
        </w:tc>
      </w:tr>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0F">
            <w:pPr>
              <w:rPr/>
            </w:pPr>
            <w:r w:rsidDel="00000000" w:rsidR="00000000" w:rsidRPr="00000000">
              <w:rPr>
                <w:b w:val="1"/>
                <w:bCs w:val="1"/>
                <w:rtl w:val="0"/>
              </w:rPr>
              <w:t xml:space="preserve">Enstitü Anabilim / Bilim Dalı</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0">
            <w:pPr>
              <w:rPr/>
            </w:pPr>
            <w:r w:rsidDel="00000000" w:rsidR="00000000" w:rsidRPr="00000000">
              <w:rPr>
                <w:rtl w:val="0"/>
              </w:rPr>
            </w:r>
          </w:p>
        </w:tc>
      </w:tr>
      <w:tr>
        <w:trPr>
          <w:cantSplit w:val="0"/>
          <w:tblHeader w:val="0"/>
        </w:trPr>
        <w:tc>
          <w:tcPr>
            <w:tcMar>
              <w:top w:w="30.0" w:type="dxa"/>
              <w:left w:w="120.0" w:type="dxa"/>
              <w:bottom w:w="30.0" w:type="dxa"/>
              <w:right w:w="120.0" w:type="dxa"/>
            </w:tcMar>
            <w:vAlign w:val="center"/>
          </w:tcPr>
          <w:p w:rsidR="00000000" w:rsidDel="00000000" w:rsidP="00000000" w:rsidRDefault="00000000" w:rsidRPr="00000000" w14:paraId="00000011">
            <w:pPr>
              <w:rPr/>
            </w:pPr>
            <w:r w:rsidDel="00000000" w:rsidR="00000000" w:rsidRPr="00000000">
              <w:rPr>
                <w:b w:val="1"/>
                <w:bCs w:val="1"/>
                <w:rtl w:val="0"/>
              </w:rPr>
              <w:t xml:space="preserve">Danışmanı</w:t>
            </w:r>
            <w:r w:rsidDel="00000000" w:rsidR="00000000" w:rsidRPr="00000000">
              <w:rPr>
                <w:rtl w:val="0"/>
              </w:rPr>
            </w:r>
          </w:p>
        </w:tc>
        <w:tc>
          <w:tcPr>
            <w:tcMar>
              <w:top w:w="30.0" w:type="dxa"/>
              <w:left w:w="120.0" w:type="dxa"/>
              <w:bottom w:w="30.0" w:type="dxa"/>
              <w:right w:w="120.0" w:type="dxa"/>
            </w:tcMar>
            <w:vAlign w:val="center"/>
          </w:tcPr>
          <w:p w:rsidR="00000000" w:rsidDel="00000000" w:rsidP="00000000" w:rsidRDefault="00000000" w:rsidRPr="00000000" w14:paraId="00000012">
            <w:pPr>
              <w:rPr/>
            </w:pPr>
            <w:r w:rsidDel="00000000" w:rsidR="00000000" w:rsidRPr="00000000">
              <w:rPr>
                <w:rtl w:val="0"/>
              </w:rPr>
            </w:r>
          </w:p>
        </w:tc>
      </w:tr>
    </w:tbl>
    <w:p w:rsidR="00000000" w:rsidDel="00000000" w:rsidP="00000000" w:rsidRDefault="00000000" w:rsidRPr="00000000" w14:paraId="00000013">
      <w:pPr>
        <w:spacing w:after="120" w:lineRule="auto"/>
        <w:rPr/>
      </w:pPr>
      <w:r w:rsidDel="00000000" w:rsidR="00000000" w:rsidRPr="00000000">
        <w:rPr>
          <w:rtl w:val="0"/>
        </w:rPr>
      </w:r>
    </w:p>
    <w:tbl>
      <w:tblPr>
        <w:tblStyle w:val="Table2"/>
        <w:tblW w:w="929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3100"/>
        <w:gridCol w:w="3099"/>
        <w:gridCol w:w="3099"/>
        <w:tblGridChange w:id="0">
          <w:tblGrid>
            <w:gridCol w:w="3100"/>
            <w:gridCol w:w="3099"/>
            <w:gridCol w:w="309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30.0" w:type="dxa"/>
              <w:left w:w="120.0" w:type="dxa"/>
              <w:bottom w:w="30.0" w:type="dxa"/>
              <w:right w:w="120.0" w:type="dxa"/>
            </w:tcMar>
          </w:tcPr>
          <w:p w:rsidR="00000000" w:rsidDel="00000000" w:rsidP="00000000" w:rsidRDefault="00000000" w:rsidRPr="00000000" w14:paraId="00000014">
            <w:pPr>
              <w:jc w:val="center"/>
              <w:rPr/>
            </w:pPr>
            <w:r w:rsidDel="00000000" w:rsidR="00000000" w:rsidRPr="00000000">
              <w:rPr>
                <w:b w:val="1"/>
                <w:bCs w:val="1"/>
                <w:rtl w:val="0"/>
              </w:rPr>
              <w:t xml:space="preserve">☐  Tez Konusu Önerisi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0.0" w:type="dxa"/>
              <w:left w:w="120.0" w:type="dxa"/>
              <w:bottom w:w="30.0" w:type="dxa"/>
              <w:right w:w="120.0" w:type="dxa"/>
            </w:tcMar>
          </w:tcPr>
          <w:p w:rsidR="00000000" w:rsidDel="00000000" w:rsidP="00000000" w:rsidRDefault="00000000" w:rsidRPr="00000000" w14:paraId="00000015">
            <w:pPr>
              <w:jc w:val="center"/>
              <w:rPr/>
            </w:pPr>
            <w:r w:rsidDel="00000000" w:rsidR="00000000" w:rsidRPr="00000000">
              <w:rPr>
                <w:b w:val="1"/>
                <w:bCs w:val="1"/>
                <w:rtl w:val="0"/>
              </w:rPr>
              <w:t xml:space="preserve">☐  Tez Konusu Değişikliği</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30.0" w:type="dxa"/>
              <w:left w:w="120.0" w:type="dxa"/>
              <w:bottom w:w="30.0" w:type="dxa"/>
              <w:right w:w="120.0" w:type="dxa"/>
            </w:tcMar>
          </w:tcPr>
          <w:p w:rsidR="00000000" w:rsidDel="00000000" w:rsidP="00000000" w:rsidRDefault="00000000" w:rsidRPr="00000000" w14:paraId="00000016">
            <w:pPr>
              <w:jc w:val="center"/>
              <w:rPr/>
            </w:pPr>
            <w:r w:rsidDel="00000000" w:rsidR="00000000" w:rsidRPr="00000000">
              <w:rPr>
                <w:b w:val="1"/>
                <w:bCs w:val="1"/>
                <w:rtl w:val="0"/>
              </w:rPr>
              <w:t xml:space="preserve">☐  Tez Başlığı Değişikliği</w:t>
            </w:r>
            <w:r w:rsidDel="00000000" w:rsidR="00000000" w:rsidRPr="00000000">
              <w:rPr>
                <w:rtl w:val="0"/>
              </w:rPr>
            </w:r>
          </w:p>
        </w:tc>
      </w:tr>
    </w:tbl>
    <w:p w:rsidR="00000000" w:rsidDel="00000000" w:rsidP="00000000" w:rsidRDefault="00000000" w:rsidRPr="00000000" w14:paraId="00000017">
      <w:pPr>
        <w:spacing w:after="120" w:lineRule="auto"/>
        <w:rPr/>
      </w:pPr>
      <w:r w:rsidDel="00000000" w:rsidR="00000000" w:rsidRPr="00000000">
        <w:rPr>
          <w:rtl w:val="0"/>
        </w:rPr>
      </w:r>
    </w:p>
    <w:p w:rsidR="00000000" w:rsidDel="00000000" w:rsidP="00000000" w:rsidRDefault="00000000" w:rsidRPr="00000000" w14:paraId="00000018">
      <w:pPr>
        <w:spacing w:after="80" w:lineRule="auto"/>
        <w:rPr/>
      </w:pPr>
      <w:r w:rsidDel="00000000" w:rsidR="00000000" w:rsidRPr="00000000">
        <w:rPr>
          <w:rtl w:val="0"/>
        </w:rPr>
        <w:t xml:space="preserve">Tez başlığı veya tez konusu değişikliği ise önceki tez başlığı:</w:t>
      </w:r>
    </w:p>
    <w:p w:rsidR="00000000" w:rsidDel="00000000" w:rsidP="00000000" w:rsidRDefault="00000000" w:rsidRPr="00000000" w14:paraId="00000019">
      <w:pPr>
        <w:spacing w:line="320" w:lineRule="auto"/>
        <w:rPr/>
      </w:pPr>
      <w:r w:rsidDel="00000000" w:rsidR="00000000" w:rsidRPr="00000000">
        <w:rPr>
          <w:rtl w:val="0"/>
        </w:rPr>
        <w:t xml:space="preserve">…………………………………………………………………………………………………………………………………………………………………………………………………………</w:t>
      </w:r>
    </w:p>
    <w:p w:rsidR="00000000" w:rsidDel="00000000" w:rsidP="00000000" w:rsidRDefault="00000000" w:rsidRPr="00000000" w14:paraId="0000001A">
      <w:pPr>
        <w:spacing w:after="60" w:lineRule="auto"/>
        <w:rPr/>
      </w:pPr>
      <w:r w:rsidDel="00000000" w:rsidR="00000000" w:rsidRPr="00000000">
        <w:rPr>
          <w:rtl w:val="0"/>
        </w:rPr>
      </w:r>
    </w:p>
    <w:p w:rsidR="00000000" w:rsidDel="00000000" w:rsidP="00000000" w:rsidRDefault="00000000" w:rsidRPr="00000000" w14:paraId="0000001B">
      <w:pPr>
        <w:spacing w:after="60" w:before="120" w:lineRule="auto"/>
        <w:rPr/>
      </w:pPr>
      <w:r w:rsidDel="00000000" w:rsidR="00000000" w:rsidRPr="00000000">
        <w:rPr>
          <w:b w:val="1"/>
          <w:bCs w:val="1"/>
          <w:rtl w:val="0"/>
        </w:rPr>
        <w:t xml:space="preserve">Tez Başlığı</w:t>
      </w:r>
      <w:r w:rsidDel="00000000" w:rsidR="00000000" w:rsidRPr="00000000">
        <w:rPr>
          <w:rtl w:val="0"/>
        </w:rPr>
      </w:r>
    </w:p>
    <w:tbl>
      <w:tblPr>
        <w:tblStyle w:val="Table3"/>
        <w:tblW w:w="92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98"/>
        <w:tblGridChange w:id="0">
          <w:tblGrid>
            <w:gridCol w:w="9298"/>
          </w:tblGrid>
        </w:tblGridChange>
      </w:tblGrid>
      <w:tr>
        <w:trPr>
          <w:cantSplit w:val="0"/>
          <w:trHeight w:val="510" w:hRule="atLeast"/>
          <w:tblHeader w:val="0"/>
        </w:trPr>
        <w:tc>
          <w:tcPr>
            <w:tcMar>
              <w:top w:w="30.0" w:type="dxa"/>
              <w:left w:w="120.0" w:type="dxa"/>
              <w:bottom w:w="30.0" w:type="dxa"/>
              <w:right w:w="120.0" w:type="dxa"/>
            </w:tcMar>
          </w:tcPr>
          <w:p w:rsidR="00000000" w:rsidDel="00000000" w:rsidP="00000000" w:rsidRDefault="00000000" w:rsidRPr="00000000" w14:paraId="0000001C">
            <w:pPr>
              <w:rPr/>
            </w:pPr>
            <w:r w:rsidDel="00000000" w:rsidR="00000000" w:rsidRPr="00000000">
              <w:rPr>
                <w:rtl w:val="0"/>
              </w:rPr>
            </w:r>
          </w:p>
        </w:tc>
      </w:tr>
    </w:tbl>
    <w:p w:rsidR="00000000" w:rsidDel="00000000" w:rsidP="00000000" w:rsidRDefault="00000000" w:rsidRPr="00000000" w14:paraId="0000001D">
      <w:pPr>
        <w:spacing w:after="80" w:lineRule="auto"/>
        <w:rPr/>
      </w:pPr>
      <w:r w:rsidDel="00000000" w:rsidR="00000000" w:rsidRPr="00000000">
        <w:rPr>
          <w:rtl w:val="0"/>
        </w:rPr>
      </w:r>
    </w:p>
    <w:p w:rsidR="00000000" w:rsidDel="00000000" w:rsidP="00000000" w:rsidRDefault="00000000" w:rsidRPr="00000000" w14:paraId="0000001E">
      <w:pPr>
        <w:spacing w:after="60" w:before="120" w:lineRule="auto"/>
        <w:rPr/>
      </w:pPr>
      <w:r w:rsidDel="00000000" w:rsidR="00000000" w:rsidRPr="00000000">
        <w:rPr>
          <w:b w:val="1"/>
          <w:bCs w:val="1"/>
          <w:rtl w:val="0"/>
        </w:rPr>
        <w:t xml:space="preserve">Tez Konusunun Özgünlüğü ve Bilimsel Önemi (kaynaklara dayalı olarak belirtilecek)</w:t>
      </w:r>
      <w:r w:rsidDel="00000000" w:rsidR="00000000" w:rsidRPr="00000000">
        <w:rPr>
          <w:rtl w:val="0"/>
        </w:rPr>
      </w:r>
    </w:p>
    <w:tbl>
      <w:tblPr>
        <w:tblStyle w:val="Table4"/>
        <w:tblW w:w="92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98"/>
        <w:tblGridChange w:id="0">
          <w:tblGrid>
            <w:gridCol w:w="9298"/>
          </w:tblGrid>
        </w:tblGridChange>
      </w:tblGrid>
      <w:tr>
        <w:trPr>
          <w:cantSplit w:val="0"/>
          <w:trHeight w:val="495" w:hRule="atLeast"/>
          <w:tblHeader w:val="0"/>
        </w:trPr>
        <w:tc>
          <w:tcPr>
            <w:tcMar>
              <w:top w:w="30.0" w:type="dxa"/>
              <w:left w:w="120.0" w:type="dxa"/>
              <w:bottom w:w="30.0" w:type="dxa"/>
              <w:right w:w="120.0" w:type="dxa"/>
            </w:tcMar>
          </w:tcPr>
          <w:p w:rsidR="00000000" w:rsidDel="00000000" w:rsidP="00000000" w:rsidRDefault="00000000" w:rsidRPr="00000000" w14:paraId="0000001F">
            <w:pPr>
              <w:rPr/>
            </w:pPr>
            <w:r w:rsidDel="00000000" w:rsidR="00000000" w:rsidRPr="00000000">
              <w:rPr>
                <w:rtl w:val="0"/>
              </w:rPr>
            </w:r>
          </w:p>
        </w:tc>
      </w:tr>
    </w:tbl>
    <w:p w:rsidR="00000000" w:rsidDel="00000000" w:rsidP="00000000" w:rsidRDefault="00000000" w:rsidRPr="00000000" w14:paraId="00000020">
      <w:pPr>
        <w:spacing w:after="80" w:lineRule="auto"/>
        <w:rPr/>
      </w:pPr>
      <w:r w:rsidDel="00000000" w:rsidR="00000000" w:rsidRPr="00000000">
        <w:rPr>
          <w:rtl w:val="0"/>
        </w:rPr>
      </w:r>
    </w:p>
    <w:p w:rsidR="00000000" w:rsidDel="00000000" w:rsidP="00000000" w:rsidRDefault="00000000" w:rsidRPr="00000000" w14:paraId="00000021">
      <w:pPr>
        <w:spacing w:after="60" w:before="120" w:lineRule="auto"/>
        <w:rPr/>
      </w:pPr>
      <w:r w:rsidDel="00000000" w:rsidR="00000000" w:rsidRPr="00000000">
        <w:rPr>
          <w:b w:val="1"/>
          <w:bCs w:val="1"/>
          <w:rtl w:val="0"/>
        </w:rPr>
        <w:t xml:space="preserve">Kaynaklar (kullanılan kaynaklar verilecek)</w:t>
      </w:r>
      <w:r w:rsidDel="00000000" w:rsidR="00000000" w:rsidRPr="00000000">
        <w:rPr>
          <w:rtl w:val="0"/>
        </w:rPr>
      </w:r>
    </w:p>
    <w:tbl>
      <w:tblPr>
        <w:tblStyle w:val="Table5"/>
        <w:tblW w:w="92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298"/>
        <w:tblGridChange w:id="0">
          <w:tblGrid>
            <w:gridCol w:w="9298"/>
          </w:tblGrid>
        </w:tblGridChange>
      </w:tblGrid>
      <w:tr>
        <w:trPr>
          <w:cantSplit w:val="0"/>
          <w:trHeight w:val="525" w:hRule="atLeast"/>
          <w:tblHeader w:val="0"/>
        </w:trPr>
        <w:tc>
          <w:tcPr>
            <w:tcMar>
              <w:top w:w="30.0" w:type="dxa"/>
              <w:left w:w="120.0" w:type="dxa"/>
              <w:bottom w:w="30.0" w:type="dxa"/>
              <w:right w:w="120.0" w:type="dxa"/>
            </w:tcMar>
          </w:tcPr>
          <w:p w:rsidR="00000000" w:rsidDel="00000000" w:rsidP="00000000" w:rsidRDefault="00000000" w:rsidRPr="00000000" w14:paraId="00000022">
            <w:pPr>
              <w:rPr/>
            </w:pPr>
            <w:r w:rsidDel="00000000" w:rsidR="00000000" w:rsidRPr="00000000">
              <w:rPr>
                <w:rtl w:val="0"/>
              </w:rPr>
            </w:r>
          </w:p>
        </w:tc>
      </w:tr>
    </w:tbl>
    <w:p w:rsidR="00000000" w:rsidDel="00000000" w:rsidP="00000000" w:rsidRDefault="00000000" w:rsidRPr="00000000" w14:paraId="00000023">
      <w:pPr>
        <w:spacing w:after="60" w:lineRule="auto"/>
        <w:rPr/>
      </w:pPr>
      <w:r w:rsidDel="00000000" w:rsidR="00000000" w:rsidRPr="00000000">
        <w:rPr>
          <w:rtl w:val="0"/>
        </w:rPr>
      </w:r>
    </w:p>
    <w:p w:rsidR="00000000" w:rsidDel="00000000" w:rsidP="00000000" w:rsidRDefault="00000000" w:rsidRPr="00000000" w14:paraId="00000024">
      <w:pPr>
        <w:spacing w:after="120" w:lineRule="auto"/>
        <w:rPr/>
      </w:pPr>
      <w:r w:rsidDel="00000000" w:rsidR="00000000" w:rsidRPr="00000000">
        <w:rPr>
          <w:i w:val="1"/>
          <w:iCs w:val="1"/>
          <w:sz w:val="20"/>
          <w:szCs w:val="20"/>
          <w:rtl w:val="0"/>
        </w:rPr>
        <w:t xml:space="preserve">(Tez başlığı boşluklu 150 karakteri geçmemeli; kaynaklar metin içerisine yerleştirilmeli; içerik 250 kelimeden az, 400 kelimeden fazla olmamalı ve tezin kapsamını yeterince ifade etmelidir. Tez konusu özgün, içeriği program ile uyumlu olmalıdır. Son sayfa danışman tarafından imzalı, son sayfa hariç bütün sayfalar paraflanmalıdır.)</w:t>
      </w:r>
      <w:r w:rsidDel="00000000" w:rsidR="00000000" w:rsidRPr="00000000">
        <w:rPr>
          <w:rtl w:val="0"/>
        </w:rPr>
      </w:r>
    </w:p>
    <w:tbl>
      <w:tblPr>
        <w:tblStyle w:val="Table6"/>
        <w:tblW w:w="929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649"/>
        <w:gridCol w:w="4649"/>
        <w:tblGridChange w:id="0">
          <w:tblGrid>
            <w:gridCol w:w="4649"/>
            <w:gridCol w:w="464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40.0" w:type="dxa"/>
              <w:left w:w="80.0" w:type="dxa"/>
              <w:bottom w:w="40.0" w:type="dxa"/>
              <w:right w:w="80.0" w:type="dxa"/>
            </w:tcMar>
          </w:tcPr>
          <w:p w:rsidR="00000000" w:rsidDel="00000000" w:rsidP="00000000" w:rsidRDefault="00000000" w:rsidRPr="00000000" w14:paraId="00000025">
            <w:pPr>
              <w:jc w:val="center"/>
              <w:rPr/>
            </w:pPr>
            <w:r w:rsidDel="00000000" w:rsidR="00000000" w:rsidRPr="00000000">
              <w:rPr>
                <w:b w:val="1"/>
                <w:bCs w:val="1"/>
                <w:rtl w:val="0"/>
              </w:rPr>
              <w:t xml:space="preserve">Öğrenci Adı-Soyadı (İmza)</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40.0" w:type="dxa"/>
              <w:left w:w="80.0" w:type="dxa"/>
              <w:bottom w:w="40.0" w:type="dxa"/>
              <w:right w:w="80.0" w:type="dxa"/>
            </w:tcMar>
          </w:tcPr>
          <w:p w:rsidR="00000000" w:rsidDel="00000000" w:rsidP="00000000" w:rsidRDefault="00000000" w:rsidRPr="00000000" w14:paraId="00000026">
            <w:pPr>
              <w:jc w:val="center"/>
              <w:rPr/>
            </w:pPr>
            <w:r w:rsidDel="00000000" w:rsidR="00000000" w:rsidRPr="00000000">
              <w:rPr>
                <w:b w:val="1"/>
                <w:bCs w:val="1"/>
                <w:rtl w:val="0"/>
              </w:rPr>
              <w:t xml:space="preserve">Danışman Adı-Soyadı (İmza)</w:t>
            </w:r>
            <w:r w:rsidDel="00000000" w:rsidR="00000000" w:rsidRPr="00000000">
              <w:rPr>
                <w:rtl w:val="0"/>
              </w:rPr>
            </w:r>
          </w:p>
        </w:tc>
      </w:tr>
    </w:tbl>
    <w:p w:rsidR="00000000" w:rsidDel="00000000" w:rsidP="00000000" w:rsidRDefault="00000000" w:rsidRPr="00000000" w14:paraId="00000027">
      <w:pPr>
        <w:spacing w:after="200" w:lineRule="auto"/>
        <w:rPr/>
      </w:pPr>
      <w:r w:rsidDel="00000000" w:rsidR="00000000" w:rsidRPr="00000000">
        <w:rPr>
          <w:rtl w:val="0"/>
        </w:rPr>
      </w:r>
    </w:p>
    <w:tbl>
      <w:tblPr>
        <w:tblStyle w:val="Table7"/>
        <w:tblW w:w="929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000"/>
      </w:tblPr>
      <w:tblGrid>
        <w:gridCol w:w="4649"/>
        <w:gridCol w:w="4649"/>
        <w:tblGridChange w:id="0">
          <w:tblGrid>
            <w:gridCol w:w="4649"/>
            <w:gridCol w:w="4649"/>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40.0" w:type="dxa"/>
              <w:left w:w="80.0" w:type="dxa"/>
              <w:bottom w:w="40.0" w:type="dxa"/>
              <w:right w:w="80.0" w:type="dxa"/>
            </w:tcMar>
          </w:tcPr>
          <w:p w:rsidR="00000000" w:rsidDel="00000000" w:rsidP="00000000" w:rsidRDefault="00000000" w:rsidRPr="00000000" w14:paraId="00000028">
            <w:pPr>
              <w:spacing w:after="80" w:lineRule="auto"/>
              <w:rPr/>
            </w:pPr>
            <w:r w:rsidDel="00000000" w:rsidR="00000000" w:rsidRPr="00000000">
              <w:rPr>
                <w:rtl w:val="0"/>
              </w:rPr>
              <w:t xml:space="preserve">Anabilim Dalı Yazısı (tarih ve sayı) : …………………………</w:t>
            </w:r>
          </w:p>
        </w:tc>
        <w:tc>
          <w:tcPr>
            <w:tcBorders>
              <w:top w:color="000000" w:space="0" w:sz="0" w:val="nil"/>
              <w:left w:color="000000" w:space="0" w:sz="0" w:val="nil"/>
              <w:bottom w:color="000000" w:space="0" w:sz="0" w:val="nil"/>
              <w:right w:color="000000" w:space="0" w:sz="0" w:val="nil"/>
            </w:tcBorders>
            <w:tcMar>
              <w:top w:w="40.0" w:type="dxa"/>
              <w:left w:w="80.0" w:type="dxa"/>
              <w:bottom w:w="40.0" w:type="dxa"/>
              <w:right w:w="80.0" w:type="dxa"/>
            </w:tcMar>
          </w:tcPr>
          <w:p w:rsidR="00000000" w:rsidDel="00000000" w:rsidP="00000000" w:rsidRDefault="00000000" w:rsidRPr="00000000" w14:paraId="00000029">
            <w:pPr>
              <w:jc w:val="right"/>
              <w:rPr/>
            </w:pPr>
            <w:r w:rsidDel="00000000" w:rsidR="00000000" w:rsidRPr="00000000">
              <w:rPr>
                <w:b w:val="1"/>
                <w:bCs w:val="1"/>
                <w:rtl w:val="0"/>
              </w:rPr>
              <w:t xml:space="preserve">Anabilim Dalı Başkanı (İmza)</w:t>
            </w:r>
            <w:r w:rsidDel="00000000" w:rsidR="00000000" w:rsidRPr="00000000">
              <w:rPr>
                <w:rtl w:val="0"/>
              </w:rPr>
            </w:r>
          </w:p>
        </w:tc>
      </w:tr>
    </w:tbl>
    <w:p w:rsidR="00000000" w:rsidDel="00000000" w:rsidP="00000000" w:rsidRDefault="00000000" w:rsidRPr="00000000" w14:paraId="0000002A">
      <w:pPr>
        <w:rPr/>
      </w:pPr>
      <w:r w:rsidDel="00000000" w:rsidR="00000000" w:rsidRPr="00000000">
        <w:rPr>
          <w:rtl w:val="0"/>
        </w:rPr>
      </w:r>
    </w:p>
    <w:sectPr>
      <w:footerReference r:id="rId8" w:type="default"/>
      <w:pgSz w:h="16838" w:w="11906" w:orient="portrait"/>
      <w:pgMar w:bottom="680" w:top="680" w:left="1304" w:right="130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spacing w:after="40" w:before="160" w:lineRule="auto"/>
      <w:rPr/>
    </w:pPr>
    <w:r w:rsidDel="00000000" w:rsidR="00000000" w:rsidRPr="00000000">
      <w:rPr>
        <w:b w:val="1"/>
        <w:bCs w:val="1"/>
        <w:sz w:val="20"/>
        <w:szCs w:val="20"/>
        <w:rtl w:val="0"/>
      </w:rPr>
      <w:t xml:space="preserve">İlgili mevzuat — İstanbul Yeni Yüzyıl Üniversitesi Lisansüstü Eğitim ve Öğretim Yönetmeliği, MADDE 14:</w:t>
    </w:r>
    <w:r w:rsidDel="00000000" w:rsidR="00000000" w:rsidRPr="00000000">
      <w:rPr>
        <w:rtl w:val="0"/>
      </w:rPr>
    </w:r>
  </w:p>
  <w:p w:rsidR="00000000" w:rsidDel="00000000" w:rsidP="00000000" w:rsidRDefault="00000000" w:rsidRPr="00000000" w14:paraId="0000002C">
    <w:pPr>
      <w:spacing w:after="40" w:lineRule="auto"/>
      <w:ind w:left="227" w:firstLine="0"/>
      <w:rPr/>
    </w:pPr>
    <w:r w:rsidDel="00000000" w:rsidR="00000000" w:rsidRPr="00000000">
      <w:rPr>
        <w:i w:val="1"/>
        <w:iCs w:val="1"/>
        <w:sz w:val="19"/>
        <w:szCs w:val="19"/>
        <w:rtl w:val="0"/>
      </w:rPr>
      <w:t xml:space="preserve">(1) Öğrencinin danışmanıyla birlikte belirlediği tez konusu, en geç ikinci yarıyılın sonuna kadar enstitüye önerilir.</w:t>
    </w:r>
    <w:r w:rsidDel="00000000" w:rsidR="00000000" w:rsidRPr="00000000">
      <w:rPr>
        <w:rtl w:val="0"/>
      </w:rPr>
    </w:r>
  </w:p>
  <w:p w:rsidR="00000000" w:rsidDel="00000000" w:rsidP="00000000" w:rsidRDefault="00000000" w:rsidRPr="00000000" w14:paraId="0000002D">
    <w:pPr>
      <w:spacing w:after="40" w:lineRule="auto"/>
      <w:ind w:left="227" w:firstLine="0"/>
      <w:rPr/>
    </w:pPr>
    <w:r w:rsidDel="00000000" w:rsidR="00000000" w:rsidRPr="00000000">
      <w:rPr>
        <w:i w:val="1"/>
        <w:iCs w:val="1"/>
        <w:sz w:val="19"/>
        <w:szCs w:val="19"/>
        <w:rtl w:val="0"/>
      </w:rPr>
      <w:t xml:space="preserve">(2) Tez danışmanı ve tez konusu, Enstitü Yönetim Kurulu onayı ile kesinleşir.</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t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swV3onYxSF45iESfEFaEfdYDQ==">CgMxLjA4AHIhMUo0em9xeXpWYUs3S3lwcjVDTjE1bnp5VVRzaW56N25o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9609ae2d-b936-4097-bf4e-68471a70345b</vt:lpwstr>
  </property>
</Properties>
</file>